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C534" w14:textId="1BB3CDFD" w:rsidR="00F52037" w:rsidRPr="003076D3" w:rsidRDefault="003601CE" w:rsidP="00F52037">
      <w:pPr>
        <w:widowControl w:val="0"/>
        <w:jc w:val="center"/>
        <w:rPr>
          <w:b/>
        </w:rPr>
      </w:pPr>
      <w:r>
        <w:rPr>
          <w:b/>
        </w:rPr>
        <w:t>M</w:t>
      </w:r>
      <w:r w:rsidR="00F52037" w:rsidRPr="003076D3">
        <w:rPr>
          <w:b/>
        </w:rPr>
        <w:t>ODELO DE PROPOSTA</w:t>
      </w:r>
    </w:p>
    <w:p w14:paraId="55873701" w14:textId="77777777" w:rsidR="00F52037" w:rsidRPr="003076D3" w:rsidRDefault="00F52037" w:rsidP="00F52037">
      <w:pPr>
        <w:widowControl w:val="0"/>
      </w:pPr>
    </w:p>
    <w:p w14:paraId="3F55F668" w14:textId="77777777" w:rsidR="00F52037" w:rsidRPr="003076D3" w:rsidRDefault="00F52037" w:rsidP="00F52037">
      <w:pPr>
        <w:ind w:right="78"/>
        <w:jc w:val="center"/>
      </w:pPr>
      <w:r w:rsidRPr="003076D3">
        <w:t>(Preencher e assinar em papel timbrado de sua empresa)</w:t>
      </w:r>
    </w:p>
    <w:p w14:paraId="5FDAD3D6" w14:textId="77777777" w:rsidR="00F52037" w:rsidRPr="003076D3" w:rsidRDefault="00F52037" w:rsidP="00F52037">
      <w:pPr>
        <w:ind w:right="78"/>
        <w:jc w:val="both"/>
      </w:pPr>
      <w:r w:rsidRPr="003076D3">
        <w:t>À</w:t>
      </w:r>
    </w:p>
    <w:p w14:paraId="68FDB3B3" w14:textId="77777777" w:rsidR="00F52037" w:rsidRPr="003076D3" w:rsidRDefault="00F52037" w:rsidP="00F52037">
      <w:pPr>
        <w:spacing w:line="276" w:lineRule="auto"/>
        <w:ind w:right="78"/>
        <w:jc w:val="both"/>
      </w:pPr>
      <w:r w:rsidRPr="003076D3">
        <w:t>Companhia Ituana de Saneamento – CIS</w:t>
      </w:r>
    </w:p>
    <w:p w14:paraId="67E3B6A3" w14:textId="77777777" w:rsidR="00F52037" w:rsidRPr="003076D3" w:rsidRDefault="00F52037" w:rsidP="00F52037"/>
    <w:p w14:paraId="0A1D1B52" w14:textId="77777777" w:rsidR="00F52037" w:rsidRPr="003076D3" w:rsidRDefault="00F52037" w:rsidP="00F52037">
      <w:pPr>
        <w:pStyle w:val="SemEspaamento"/>
        <w:spacing w:line="276" w:lineRule="auto"/>
        <w:ind w:right="57"/>
        <w:jc w:val="both"/>
        <w:rPr>
          <w:b/>
        </w:rPr>
      </w:pPr>
      <w:r w:rsidRPr="003076D3">
        <w:t xml:space="preserve">Objeto: </w:t>
      </w:r>
      <w:r w:rsidRPr="003076D3">
        <w:rPr>
          <w:b/>
        </w:rPr>
        <w:t>CONTRATAÇÃO DE EMPRESA ESPECIALIZADA NA PRESTAÇÃO DE SERVIÇOS DE LIMPEZA, ASSEIO E CONSERVAÇÃO PREDIAL, COM A DISPONIBILIZAÇÃO DE MÃO DE OBRA, MATERIAIS E EQUIPAMENTOS PARA TODAS AS UNIDADES DA COMPANHIA ITUANA DE SANEAMENTO – CIS, conforme especificações abaixo.</w:t>
      </w:r>
    </w:p>
    <w:p w14:paraId="6426C670" w14:textId="53FF744A" w:rsidR="00F52037" w:rsidRPr="003076D3" w:rsidRDefault="00F52037" w:rsidP="00F52037">
      <w:pPr>
        <w:pStyle w:val="SemEspaamento"/>
        <w:spacing w:line="276" w:lineRule="auto"/>
        <w:ind w:right="57"/>
        <w:jc w:val="both"/>
        <w:rPr>
          <w:b/>
        </w:rPr>
      </w:pPr>
      <w:r w:rsidRPr="003076D3">
        <w:t>Quadro de resumo dos serviços apresentados no Termo de Referência:</w:t>
      </w:r>
    </w:p>
    <w:p w14:paraId="3E9799AB" w14:textId="77777777" w:rsidR="00F52037" w:rsidRPr="003076D3" w:rsidRDefault="00F52037" w:rsidP="00F52037"/>
    <w:tbl>
      <w:tblPr>
        <w:tblStyle w:val="Tabelacomgrade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924"/>
        <w:gridCol w:w="2493"/>
        <w:gridCol w:w="1643"/>
      </w:tblGrid>
      <w:tr w:rsidR="00F52037" w:rsidRPr="003076D3" w14:paraId="5A3E40EE" w14:textId="77777777" w:rsidTr="00F52037">
        <w:trPr>
          <w:trHeight w:val="82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0CF0" w14:textId="77777777" w:rsidR="00F52037" w:rsidRPr="003076D3" w:rsidRDefault="00F52037">
            <w:pPr>
              <w:keepNext/>
              <w:spacing w:line="276" w:lineRule="auto"/>
              <w:jc w:val="center"/>
              <w:rPr>
                <w:b/>
              </w:rPr>
            </w:pPr>
            <w:r w:rsidRPr="003076D3">
              <w:rPr>
                <w:b/>
              </w:rPr>
              <w:t>Local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887" w14:textId="77777777" w:rsidR="00F52037" w:rsidRPr="003076D3" w:rsidRDefault="00F52037">
            <w:pPr>
              <w:keepNext/>
              <w:spacing w:line="276" w:lineRule="auto"/>
              <w:jc w:val="center"/>
              <w:rPr>
                <w:b/>
              </w:rPr>
            </w:pPr>
            <w:r w:rsidRPr="003076D3">
              <w:rPr>
                <w:b/>
              </w:rPr>
              <w:t xml:space="preserve"> (M²) Mensal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EF9" w14:textId="77777777" w:rsidR="00F52037" w:rsidRPr="003076D3" w:rsidRDefault="00F52037">
            <w:pPr>
              <w:keepNext/>
              <w:spacing w:line="276" w:lineRule="auto"/>
              <w:jc w:val="center"/>
              <w:rPr>
                <w:b/>
              </w:rPr>
            </w:pPr>
            <w:r w:rsidRPr="003076D3">
              <w:rPr>
                <w:b/>
              </w:rPr>
              <w:t>Valor Mensal</w:t>
            </w:r>
          </w:p>
        </w:tc>
      </w:tr>
      <w:tr w:rsidR="00F52037" w:rsidRPr="003076D3" w14:paraId="64CF64DD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8A6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>Central de Operações Vila Leis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4825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5.138,06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3FD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11F23844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7F8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>Estação de Tratamento de Água Vila Leis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4DD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1.061,19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4CB9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6EC205E1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121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>Estação de Tratamento de Água do Itaim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39DA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218,11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FC6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01214E00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789C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>Estação de Tratamento de Água do Pirapitingui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B37D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372,74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2CE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3BBED320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FC36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>Estação de Tratamento de Esgoto Canjica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95E1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734,52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4A1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28D464E5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35EA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>Estação de Tratamento de Água Éden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09D4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203,05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037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7D91BA41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62C8" w14:textId="77777777" w:rsidR="00F52037" w:rsidRPr="003076D3" w:rsidRDefault="00F52037">
            <w:pPr>
              <w:keepNext/>
              <w:spacing w:line="276" w:lineRule="auto"/>
              <w:jc w:val="center"/>
            </w:pPr>
            <w:r w:rsidRPr="003076D3">
              <w:t xml:space="preserve">Estação de Tratamento de Esgotos </w:t>
            </w:r>
            <w:proofErr w:type="spellStart"/>
            <w:r w:rsidRPr="003076D3">
              <w:t>Pirajibu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7855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  <w:r w:rsidRPr="003076D3">
              <w:t>265,2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174" w14:textId="77777777" w:rsidR="00F52037" w:rsidRPr="003076D3" w:rsidRDefault="00F52037">
            <w:pPr>
              <w:keepNext/>
              <w:spacing w:line="276" w:lineRule="auto"/>
              <w:ind w:left="-160"/>
              <w:jc w:val="center"/>
            </w:pPr>
          </w:p>
        </w:tc>
      </w:tr>
      <w:tr w:rsidR="00F52037" w:rsidRPr="003076D3" w14:paraId="59FA8354" w14:textId="77777777" w:rsidTr="00F52037">
        <w:trPr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5BE1" w14:textId="77777777" w:rsidR="00F52037" w:rsidRPr="003076D3" w:rsidRDefault="00F52037">
            <w:pPr>
              <w:keepNext/>
              <w:spacing w:line="276" w:lineRule="auto"/>
              <w:jc w:val="center"/>
              <w:rPr>
                <w:b/>
              </w:rPr>
            </w:pPr>
            <w:r w:rsidRPr="003076D3">
              <w:rPr>
                <w:b/>
              </w:rPr>
              <w:t>TOTAL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A1C7" w14:textId="77777777" w:rsidR="00F52037" w:rsidRPr="003076D3" w:rsidRDefault="00F52037">
            <w:pPr>
              <w:spacing w:line="276" w:lineRule="auto"/>
              <w:ind w:left="-160"/>
              <w:jc w:val="center"/>
              <w:rPr>
                <w:b/>
              </w:rPr>
            </w:pPr>
            <w:r w:rsidRPr="003076D3">
              <w:rPr>
                <w:b/>
              </w:rPr>
              <w:t>7.992,87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D5F" w14:textId="77777777" w:rsidR="00F52037" w:rsidRPr="003076D3" w:rsidRDefault="00F52037">
            <w:pPr>
              <w:spacing w:line="276" w:lineRule="auto"/>
              <w:ind w:left="-160"/>
              <w:jc w:val="center"/>
              <w:rPr>
                <w:b/>
              </w:rPr>
            </w:pPr>
          </w:p>
        </w:tc>
      </w:tr>
    </w:tbl>
    <w:p w14:paraId="7A8D01BB" w14:textId="77777777" w:rsidR="00F52037" w:rsidRPr="003076D3" w:rsidRDefault="00F52037" w:rsidP="00F52037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14:paraId="0E88696F" w14:textId="77777777" w:rsidR="00F52037" w:rsidRPr="003076D3" w:rsidRDefault="00F52037" w:rsidP="00F52037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56" w:lineRule="auto"/>
      </w:pPr>
      <w:r w:rsidRPr="003076D3">
        <w:t>Valor Total Mensal: R$ __________________por extenso (__________________)</w:t>
      </w:r>
    </w:p>
    <w:p w14:paraId="22417C9A" w14:textId="77777777" w:rsidR="00F52037" w:rsidRPr="003076D3" w:rsidRDefault="00F52037" w:rsidP="00F52037">
      <w:pPr>
        <w:pStyle w:val="PargrafodaLista"/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Times New Roman" w:hAnsi="Times New Roman"/>
          <w:sz w:val="24"/>
        </w:rPr>
      </w:pPr>
    </w:p>
    <w:p w14:paraId="4555D90A" w14:textId="77777777" w:rsidR="00F52037" w:rsidRPr="003076D3" w:rsidRDefault="00F52037" w:rsidP="00F52037">
      <w:pPr>
        <w:widowControl w:val="0"/>
        <w:tabs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56" w:lineRule="auto"/>
      </w:pPr>
      <w:r w:rsidRPr="003076D3">
        <w:t>Valor Total Anual: R$ ___________________por extenso (__________________)</w:t>
      </w:r>
    </w:p>
    <w:p w14:paraId="09743E36" w14:textId="77777777" w:rsidR="00F52037" w:rsidRPr="003076D3" w:rsidRDefault="00F52037" w:rsidP="00F52037">
      <w:pPr>
        <w:pStyle w:val="PargrafodaLista"/>
        <w:widowControl w:val="0"/>
        <w:tabs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rPr>
          <w:rFonts w:ascii="Times New Roman" w:hAnsi="Times New Roman"/>
          <w:sz w:val="24"/>
        </w:rPr>
      </w:pPr>
      <w:r w:rsidRPr="003076D3">
        <w:rPr>
          <w:rFonts w:ascii="Times New Roman" w:hAnsi="Times New Roman"/>
          <w:sz w:val="24"/>
        </w:rPr>
        <w:t xml:space="preserve">                              </w:t>
      </w:r>
    </w:p>
    <w:p w14:paraId="4B834E78" w14:textId="77777777" w:rsidR="00F52037" w:rsidRPr="003076D3" w:rsidRDefault="00F52037" w:rsidP="00F52037">
      <w:pPr>
        <w:widowControl w:val="0"/>
        <w:jc w:val="both"/>
        <w:rPr>
          <w:rFonts w:eastAsia="Calibri"/>
          <w:b/>
        </w:rPr>
      </w:pPr>
      <w:r w:rsidRPr="003076D3">
        <w:rPr>
          <w:rFonts w:eastAsia="Calibri"/>
          <w:b/>
        </w:rPr>
        <w:t>OBSERVAÇÕES:</w:t>
      </w:r>
    </w:p>
    <w:p w14:paraId="2852B135" w14:textId="77777777" w:rsidR="00F52037" w:rsidRPr="003076D3" w:rsidRDefault="00F52037" w:rsidP="00F52037">
      <w:pPr>
        <w:widowControl w:val="0"/>
        <w:jc w:val="both"/>
        <w:rPr>
          <w:rFonts w:eastAsia="Calibri"/>
          <w:b/>
        </w:rPr>
      </w:pPr>
    </w:p>
    <w:p w14:paraId="07663BEC" w14:textId="77777777" w:rsidR="00F52037" w:rsidRPr="003076D3" w:rsidRDefault="00F52037" w:rsidP="00F52037">
      <w:pPr>
        <w:widowControl w:val="0"/>
        <w:jc w:val="both"/>
        <w:rPr>
          <w:rFonts w:eastAsia="Calibri"/>
        </w:rPr>
      </w:pPr>
      <w:r w:rsidRPr="003076D3">
        <w:rPr>
          <w:rFonts w:eastAsia="Calibri"/>
        </w:rPr>
        <w:t>1. Validade da proposta: no mínimo, 60 (sessenta) dias;</w:t>
      </w:r>
    </w:p>
    <w:p w14:paraId="7815768B" w14:textId="77777777" w:rsidR="00F52037" w:rsidRPr="003076D3" w:rsidRDefault="00F52037" w:rsidP="00F52037">
      <w:pPr>
        <w:widowControl w:val="0"/>
        <w:jc w:val="both"/>
        <w:rPr>
          <w:rFonts w:eastAsia="Calibri"/>
        </w:rPr>
      </w:pPr>
      <w:r w:rsidRPr="003076D3">
        <w:rPr>
          <w:rFonts w:eastAsia="Calibri"/>
        </w:rPr>
        <w:t xml:space="preserve">2. </w:t>
      </w:r>
      <w:r w:rsidRPr="003076D3">
        <w:t>Os preços apresentados contam com a inclusão de todos os acessórios, os custos operacionais e os tributos eventualmente devidos, bem como as demais despesas diretas e indiretas, inclusive transporte, taxas de frete e similares, impostos tais como IPI e outros, não cabendo à Companhia Ituana de Saneamento – CIS, nenhum custo adicional</w:t>
      </w:r>
      <w:r w:rsidRPr="003076D3">
        <w:rPr>
          <w:rFonts w:eastAsia="Calibri"/>
        </w:rPr>
        <w:t>;</w:t>
      </w:r>
    </w:p>
    <w:p w14:paraId="6A7199F8" w14:textId="77777777" w:rsidR="00F52037" w:rsidRPr="003076D3" w:rsidRDefault="00F52037" w:rsidP="00F52037">
      <w:pPr>
        <w:widowControl w:val="0"/>
        <w:jc w:val="both"/>
        <w:rPr>
          <w:rFonts w:eastAsia="Calibri"/>
        </w:rPr>
      </w:pPr>
      <w:r w:rsidRPr="003076D3">
        <w:rPr>
          <w:rFonts w:eastAsia="Calibri"/>
        </w:rPr>
        <w:t xml:space="preserve">3. </w:t>
      </w:r>
      <w:r w:rsidRPr="003076D3">
        <w:t>Ciente de que os preços apresentados estão de acordo com todos os serviços mencionados no Termo de Referência.</w:t>
      </w:r>
    </w:p>
    <w:p w14:paraId="232CB974" w14:textId="77777777" w:rsidR="00F52037" w:rsidRPr="003076D3" w:rsidRDefault="00F52037" w:rsidP="00F52037">
      <w:pPr>
        <w:jc w:val="both"/>
      </w:pPr>
    </w:p>
    <w:p w14:paraId="48BF6BE7" w14:textId="77777777" w:rsidR="00F52037" w:rsidRPr="003076D3" w:rsidRDefault="00F52037" w:rsidP="00F52037">
      <w:pPr>
        <w:jc w:val="both"/>
      </w:pPr>
    </w:p>
    <w:p w14:paraId="05D3625F" w14:textId="77777777" w:rsidR="00F52037" w:rsidRPr="003076D3" w:rsidRDefault="00F52037" w:rsidP="00F52037">
      <w:pPr>
        <w:jc w:val="both"/>
      </w:pPr>
      <w:r w:rsidRPr="003076D3">
        <w:t xml:space="preserve"> Atenciosamente,</w:t>
      </w:r>
    </w:p>
    <w:p w14:paraId="19719814" w14:textId="3A31CD82" w:rsidR="00F52037" w:rsidRPr="003076D3" w:rsidRDefault="00F52037" w:rsidP="00F52037">
      <w:pPr>
        <w:keepLines/>
        <w:jc w:val="center"/>
      </w:pPr>
      <w:r w:rsidRPr="003076D3">
        <w:t xml:space="preserve">(cidade), _______de ________ </w:t>
      </w:r>
      <w:proofErr w:type="spellStart"/>
      <w:r w:rsidRPr="003076D3">
        <w:t>de</w:t>
      </w:r>
      <w:proofErr w:type="spellEnd"/>
      <w:r w:rsidRPr="003076D3">
        <w:t xml:space="preserve"> 2024</w:t>
      </w:r>
    </w:p>
    <w:p w14:paraId="35E3E845" w14:textId="77777777" w:rsidR="00F52037" w:rsidRPr="003076D3" w:rsidRDefault="00F52037" w:rsidP="00F52037">
      <w:pPr>
        <w:keepLines/>
        <w:jc w:val="center"/>
      </w:pPr>
    </w:p>
    <w:p w14:paraId="035270F8" w14:textId="77777777" w:rsidR="00F52037" w:rsidRPr="003076D3" w:rsidRDefault="00F52037" w:rsidP="00F52037">
      <w:pPr>
        <w:keepLines/>
        <w:jc w:val="center"/>
      </w:pPr>
      <w:r w:rsidRPr="003076D3">
        <w:t>Nome da Empresa</w:t>
      </w:r>
    </w:p>
    <w:p w14:paraId="0CC47BAA" w14:textId="77777777" w:rsidR="00F52037" w:rsidRPr="003076D3" w:rsidRDefault="00F52037" w:rsidP="00F52037">
      <w:pPr>
        <w:keepLines/>
        <w:jc w:val="center"/>
        <w:rPr>
          <w:rFonts w:eastAsia="Calibri"/>
          <w:b/>
          <w:color w:val="C45911" w:themeColor="accent2" w:themeShade="BF"/>
        </w:rPr>
      </w:pPr>
      <w:r w:rsidRPr="003076D3">
        <w:t>Responsável (nome/cargo/assinatura)</w:t>
      </w:r>
    </w:p>
    <w:p w14:paraId="675C4FEC" w14:textId="77777777" w:rsidR="00F52037" w:rsidRPr="003076D3" w:rsidRDefault="00F52037" w:rsidP="004F0A4D">
      <w:pPr>
        <w:pStyle w:val="PargrafodaLista"/>
        <w:tabs>
          <w:tab w:val="left" w:pos="851"/>
        </w:tabs>
        <w:spacing w:line="276" w:lineRule="auto"/>
        <w:ind w:left="0"/>
        <w:rPr>
          <w:rFonts w:ascii="Times New Roman" w:hAnsi="Times New Roman"/>
          <w:b/>
          <w:color w:val="C45911" w:themeColor="accent2" w:themeShade="BF"/>
          <w:sz w:val="24"/>
        </w:rPr>
      </w:pPr>
    </w:p>
    <w:sectPr w:rsidR="00F52037" w:rsidRPr="003076D3" w:rsidSect="006D14DD">
      <w:headerReference w:type="default" r:id="rId7"/>
      <w:footerReference w:type="default" r:id="rId8"/>
      <w:pgSz w:w="11906" w:h="16838"/>
      <w:pgMar w:top="1417" w:right="1701" w:bottom="1417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BF66" w14:textId="77777777" w:rsidR="006D14DD" w:rsidRDefault="006D14DD" w:rsidP="004F0A4D">
      <w:r>
        <w:separator/>
      </w:r>
    </w:p>
  </w:endnote>
  <w:endnote w:type="continuationSeparator" w:id="0">
    <w:p w14:paraId="4A7B39D0" w14:textId="77777777" w:rsidR="006D14DD" w:rsidRDefault="006D14DD" w:rsidP="004F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C4EE" w14:textId="77777777" w:rsidR="00E13D36" w:rsidRPr="004736E7" w:rsidRDefault="00E13D36" w:rsidP="004F0A4D">
    <w:pPr>
      <w:tabs>
        <w:tab w:val="center" w:pos="4252"/>
        <w:tab w:val="right" w:pos="8504"/>
      </w:tabs>
      <w:rPr>
        <w:rFonts w:ascii="Arial" w:hAnsi="Arial" w:cs="Arial"/>
        <w:color w:val="4472C4"/>
        <w:sz w:val="20"/>
        <w:szCs w:val="20"/>
      </w:rPr>
    </w:pPr>
    <w:r w:rsidRPr="004736E7">
      <w:rPr>
        <w:rFonts w:ascii="Arial" w:hAnsi="Arial" w:cs="Arial"/>
        <w:color w:val="4472C4"/>
        <w:sz w:val="20"/>
        <w:szCs w:val="20"/>
      </w:rPr>
      <w:t>__________________________________________________________________________</w:t>
    </w:r>
  </w:p>
  <w:p w14:paraId="62508798" w14:textId="77777777" w:rsidR="00E13D36" w:rsidRPr="004736E7" w:rsidRDefault="00E13D36" w:rsidP="004F0A4D">
    <w:pPr>
      <w:tabs>
        <w:tab w:val="center" w:pos="4252"/>
        <w:tab w:val="right" w:pos="8504"/>
      </w:tabs>
      <w:rPr>
        <w:rFonts w:ascii="Arial" w:hAnsi="Arial" w:cs="Arial"/>
        <w:color w:val="4472C4"/>
        <w:sz w:val="20"/>
        <w:szCs w:val="20"/>
      </w:rPr>
    </w:pPr>
  </w:p>
  <w:p w14:paraId="466EC7B5" w14:textId="77777777" w:rsidR="00E13D36" w:rsidRPr="004736E7" w:rsidRDefault="00E13D36" w:rsidP="004F0A4D">
    <w:pPr>
      <w:tabs>
        <w:tab w:val="center" w:pos="4252"/>
        <w:tab w:val="right" w:pos="8504"/>
      </w:tabs>
      <w:jc w:val="center"/>
      <w:rPr>
        <w:rFonts w:ascii="Arial" w:hAnsi="Arial" w:cs="Arial"/>
        <w:color w:val="4472C4"/>
        <w:sz w:val="20"/>
        <w:szCs w:val="20"/>
      </w:rPr>
    </w:pPr>
    <w:r w:rsidRPr="004736E7">
      <w:rPr>
        <w:rFonts w:ascii="Arial" w:hAnsi="Arial" w:cs="Arial"/>
        <w:color w:val="4472C4"/>
        <w:sz w:val="20"/>
        <w:szCs w:val="20"/>
      </w:rPr>
      <w:t>Rua Bartira nº 300-A – Vila Leis Itu/SP CEP 13.309-210</w:t>
    </w:r>
  </w:p>
  <w:p w14:paraId="22F03D67" w14:textId="77777777" w:rsidR="00E13D36" w:rsidRPr="004736E7" w:rsidRDefault="00E13D36" w:rsidP="004F0A4D">
    <w:pPr>
      <w:tabs>
        <w:tab w:val="center" w:pos="4252"/>
        <w:tab w:val="right" w:pos="8504"/>
      </w:tabs>
      <w:jc w:val="center"/>
      <w:rPr>
        <w:rFonts w:ascii="Arial" w:hAnsi="Arial" w:cs="Arial"/>
        <w:color w:val="4472C4"/>
        <w:sz w:val="20"/>
        <w:szCs w:val="20"/>
      </w:rPr>
    </w:pPr>
    <w:r w:rsidRPr="004736E7">
      <w:rPr>
        <w:rFonts w:ascii="Arial" w:hAnsi="Arial" w:cs="Arial"/>
        <w:color w:val="4472C4"/>
        <w:sz w:val="20"/>
        <w:szCs w:val="20"/>
      </w:rPr>
      <w:t>CNPJ: 26.938.926/0001-16 - I.E. 387.242.468.118                    Fone: 2118 6682</w:t>
    </w:r>
  </w:p>
  <w:p w14:paraId="7570594E" w14:textId="77777777" w:rsidR="00E13D36" w:rsidRDefault="00E13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1DB8" w14:textId="77777777" w:rsidR="006D14DD" w:rsidRDefault="006D14DD" w:rsidP="004F0A4D">
      <w:r>
        <w:separator/>
      </w:r>
    </w:p>
  </w:footnote>
  <w:footnote w:type="continuationSeparator" w:id="0">
    <w:p w14:paraId="08712E56" w14:textId="77777777" w:rsidR="006D14DD" w:rsidRDefault="006D14DD" w:rsidP="004F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5189" w14:textId="77777777" w:rsidR="00E13D36" w:rsidRDefault="00E13D36">
    <w:pPr>
      <w:pStyle w:val="Cabealho"/>
    </w:pPr>
    <w:r w:rsidRPr="00024201">
      <w:rPr>
        <w:rFonts w:ascii="Arial" w:hAnsi="Arial" w:cs="Arial"/>
        <w:noProof/>
        <w:color w:val="4472C4" w:themeColor="accent5"/>
        <w:sz w:val="16"/>
      </w:rPr>
      <w:drawing>
        <wp:anchor distT="0" distB="0" distL="114300" distR="114300" simplePos="0" relativeHeight="251659264" behindDoc="1" locked="0" layoutInCell="1" allowOverlap="1" wp14:anchorId="74C79350" wp14:editId="276B4878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1847850" cy="5936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rov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93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091"/>
    <w:multiLevelType w:val="hybridMultilevel"/>
    <w:tmpl w:val="471C789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A6C"/>
    <w:multiLevelType w:val="hybridMultilevel"/>
    <w:tmpl w:val="5AFCD11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9AF"/>
    <w:multiLevelType w:val="hybridMultilevel"/>
    <w:tmpl w:val="97229E7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1BD0"/>
    <w:multiLevelType w:val="multilevel"/>
    <w:tmpl w:val="85CC75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166560E6"/>
    <w:multiLevelType w:val="hybridMultilevel"/>
    <w:tmpl w:val="21AAD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3049"/>
    <w:multiLevelType w:val="multilevel"/>
    <w:tmpl w:val="2E4EC5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893C4A"/>
    <w:multiLevelType w:val="multilevel"/>
    <w:tmpl w:val="921CC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C71D5C"/>
    <w:multiLevelType w:val="multilevel"/>
    <w:tmpl w:val="0A388408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1E973A3B"/>
    <w:multiLevelType w:val="multilevel"/>
    <w:tmpl w:val="510EE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3796F"/>
    <w:multiLevelType w:val="multilevel"/>
    <w:tmpl w:val="C324C2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61C18"/>
    <w:multiLevelType w:val="hybridMultilevel"/>
    <w:tmpl w:val="FADC8628"/>
    <w:lvl w:ilvl="0" w:tplc="3D241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18E4"/>
    <w:multiLevelType w:val="hybridMultilevel"/>
    <w:tmpl w:val="256C1616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A694E"/>
    <w:multiLevelType w:val="hybridMultilevel"/>
    <w:tmpl w:val="2E085394"/>
    <w:lvl w:ilvl="0" w:tplc="3EE433B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9774B18C">
      <w:start w:val="1"/>
      <w:numFmt w:val="lowerLetter"/>
      <w:lvlText w:val="%2)"/>
      <w:lvlJc w:val="left"/>
      <w:pPr>
        <w:ind w:left="2148" w:hanging="360"/>
      </w:pPr>
      <w:rPr>
        <w:rFonts w:hint="default"/>
        <w:b/>
      </w:rPr>
    </w:lvl>
    <w:lvl w:ilvl="2" w:tplc="0416000F">
      <w:start w:val="1"/>
      <w:numFmt w:val="decimal"/>
      <w:lvlText w:val="%3."/>
      <w:lvlJc w:val="left"/>
      <w:pPr>
        <w:ind w:left="3408" w:hanging="720"/>
      </w:pPr>
      <w:rPr>
        <w:rFonts w:hint="default"/>
      </w:rPr>
    </w:lvl>
    <w:lvl w:ilvl="3" w:tplc="C1847DB4">
      <w:start w:val="1"/>
      <w:numFmt w:val="decimalZero"/>
      <w:lvlText w:val="%4."/>
      <w:lvlJc w:val="left"/>
      <w:pPr>
        <w:ind w:left="35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 w:tplc="20CEC232">
      <w:start w:val="1"/>
      <w:numFmt w:val="decimal"/>
      <w:lvlText w:val="%5."/>
      <w:lvlJc w:val="left"/>
      <w:pPr>
        <w:ind w:left="4308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062D06"/>
    <w:multiLevelType w:val="hybridMultilevel"/>
    <w:tmpl w:val="75F4AFCC"/>
    <w:lvl w:ilvl="0" w:tplc="B516B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A06EE"/>
    <w:multiLevelType w:val="hybridMultilevel"/>
    <w:tmpl w:val="92AA2228"/>
    <w:lvl w:ilvl="0" w:tplc="C420AD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087D"/>
    <w:multiLevelType w:val="hybridMultilevel"/>
    <w:tmpl w:val="CDDC276E"/>
    <w:lvl w:ilvl="0" w:tplc="A10CFA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73591"/>
    <w:multiLevelType w:val="hybridMultilevel"/>
    <w:tmpl w:val="F1528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F08D4"/>
    <w:multiLevelType w:val="hybridMultilevel"/>
    <w:tmpl w:val="791EEB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50402"/>
    <w:multiLevelType w:val="hybridMultilevel"/>
    <w:tmpl w:val="02B64F08"/>
    <w:lvl w:ilvl="0" w:tplc="E3B41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78F2"/>
    <w:multiLevelType w:val="multilevel"/>
    <w:tmpl w:val="BDEA34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DA68DA"/>
    <w:multiLevelType w:val="multilevel"/>
    <w:tmpl w:val="887449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  <w:color w:val="auto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  <w:color w:val="auto"/>
        <w:u w:val="no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  <w:u w:val="none"/>
      </w:rPr>
    </w:lvl>
  </w:abstractNum>
  <w:abstractNum w:abstractNumId="21" w15:restartNumberingAfterBreak="0">
    <w:nsid w:val="47BC4AD2"/>
    <w:multiLevelType w:val="hybridMultilevel"/>
    <w:tmpl w:val="735C17C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6629"/>
    <w:multiLevelType w:val="multilevel"/>
    <w:tmpl w:val="D1648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576462F8"/>
    <w:multiLevelType w:val="hybridMultilevel"/>
    <w:tmpl w:val="33B052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3479C"/>
    <w:multiLevelType w:val="multilevel"/>
    <w:tmpl w:val="1AEE71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E9310D"/>
    <w:multiLevelType w:val="multilevel"/>
    <w:tmpl w:val="AE3818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555446"/>
    <w:multiLevelType w:val="multilevel"/>
    <w:tmpl w:val="7338B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37179BE"/>
    <w:multiLevelType w:val="multilevel"/>
    <w:tmpl w:val="2A9E73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590D3A"/>
    <w:multiLevelType w:val="hybridMultilevel"/>
    <w:tmpl w:val="4F8636AA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25407">
    <w:abstractNumId w:val="12"/>
  </w:num>
  <w:num w:numId="2" w16cid:durableId="736366212">
    <w:abstractNumId w:val="8"/>
  </w:num>
  <w:num w:numId="3" w16cid:durableId="1217546796">
    <w:abstractNumId w:val="14"/>
  </w:num>
  <w:num w:numId="4" w16cid:durableId="811100696">
    <w:abstractNumId w:val="21"/>
  </w:num>
  <w:num w:numId="5" w16cid:durableId="1470395964">
    <w:abstractNumId w:val="2"/>
  </w:num>
  <w:num w:numId="6" w16cid:durableId="269893359">
    <w:abstractNumId w:val="11"/>
  </w:num>
  <w:num w:numId="7" w16cid:durableId="468936488">
    <w:abstractNumId w:val="17"/>
  </w:num>
  <w:num w:numId="8" w16cid:durableId="1449810724">
    <w:abstractNumId w:val="13"/>
  </w:num>
  <w:num w:numId="9" w16cid:durableId="1420176030">
    <w:abstractNumId w:val="10"/>
  </w:num>
  <w:num w:numId="10" w16cid:durableId="1295327758">
    <w:abstractNumId w:val="15"/>
  </w:num>
  <w:num w:numId="11" w16cid:durableId="467865877">
    <w:abstractNumId w:val="18"/>
  </w:num>
  <w:num w:numId="12" w16cid:durableId="1685866452">
    <w:abstractNumId w:val="22"/>
  </w:num>
  <w:num w:numId="13" w16cid:durableId="1261911100">
    <w:abstractNumId w:val="24"/>
  </w:num>
  <w:num w:numId="14" w16cid:durableId="1195650591">
    <w:abstractNumId w:val="27"/>
  </w:num>
  <w:num w:numId="15" w16cid:durableId="839470249">
    <w:abstractNumId w:val="5"/>
  </w:num>
  <w:num w:numId="16" w16cid:durableId="1265922436">
    <w:abstractNumId w:val="7"/>
  </w:num>
  <w:num w:numId="17" w16cid:durableId="614485407">
    <w:abstractNumId w:val="19"/>
  </w:num>
  <w:num w:numId="18" w16cid:durableId="1746341460">
    <w:abstractNumId w:val="6"/>
  </w:num>
  <w:num w:numId="19" w16cid:durableId="405498303">
    <w:abstractNumId w:val="4"/>
  </w:num>
  <w:num w:numId="20" w16cid:durableId="1519348503">
    <w:abstractNumId w:val="0"/>
  </w:num>
  <w:num w:numId="21" w16cid:durableId="743574492">
    <w:abstractNumId w:val="1"/>
  </w:num>
  <w:num w:numId="22" w16cid:durableId="1350914944">
    <w:abstractNumId w:val="28"/>
  </w:num>
  <w:num w:numId="23" w16cid:durableId="1789932013">
    <w:abstractNumId w:val="9"/>
  </w:num>
  <w:num w:numId="24" w16cid:durableId="884683934">
    <w:abstractNumId w:val="16"/>
  </w:num>
  <w:num w:numId="25" w16cid:durableId="319307018">
    <w:abstractNumId w:val="23"/>
  </w:num>
  <w:num w:numId="26" w16cid:durableId="425346594">
    <w:abstractNumId w:val="3"/>
  </w:num>
  <w:num w:numId="27" w16cid:durableId="1049376755">
    <w:abstractNumId w:val="25"/>
  </w:num>
  <w:num w:numId="28" w16cid:durableId="943266322">
    <w:abstractNumId w:val="26"/>
  </w:num>
  <w:num w:numId="29" w16cid:durableId="1168036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4D"/>
    <w:rsid w:val="00000BBC"/>
    <w:rsid w:val="00090533"/>
    <w:rsid w:val="000C38ED"/>
    <w:rsid w:val="000F688E"/>
    <w:rsid w:val="00127035"/>
    <w:rsid w:val="0013066D"/>
    <w:rsid w:val="00147C10"/>
    <w:rsid w:val="00186627"/>
    <w:rsid w:val="001A0C1F"/>
    <w:rsid w:val="001D498C"/>
    <w:rsid w:val="001D4B0B"/>
    <w:rsid w:val="001D7625"/>
    <w:rsid w:val="001F5100"/>
    <w:rsid w:val="002222B7"/>
    <w:rsid w:val="00222C9C"/>
    <w:rsid w:val="00224D81"/>
    <w:rsid w:val="00237251"/>
    <w:rsid w:val="00280E53"/>
    <w:rsid w:val="00292711"/>
    <w:rsid w:val="002A5861"/>
    <w:rsid w:val="002C756F"/>
    <w:rsid w:val="002D2390"/>
    <w:rsid w:val="002E2549"/>
    <w:rsid w:val="002E3A70"/>
    <w:rsid w:val="002F3400"/>
    <w:rsid w:val="003076D3"/>
    <w:rsid w:val="003077BD"/>
    <w:rsid w:val="003601CE"/>
    <w:rsid w:val="00381E59"/>
    <w:rsid w:val="00384B0E"/>
    <w:rsid w:val="003A31C9"/>
    <w:rsid w:val="003B042E"/>
    <w:rsid w:val="003C0C20"/>
    <w:rsid w:val="003E4844"/>
    <w:rsid w:val="00406369"/>
    <w:rsid w:val="0045662D"/>
    <w:rsid w:val="004B00CE"/>
    <w:rsid w:val="004B2506"/>
    <w:rsid w:val="004D3756"/>
    <w:rsid w:val="004D6B48"/>
    <w:rsid w:val="004D7B4E"/>
    <w:rsid w:val="004F0A4D"/>
    <w:rsid w:val="00535A98"/>
    <w:rsid w:val="00553D65"/>
    <w:rsid w:val="00563697"/>
    <w:rsid w:val="00565DC9"/>
    <w:rsid w:val="0058482A"/>
    <w:rsid w:val="005B19EE"/>
    <w:rsid w:val="005B7F5F"/>
    <w:rsid w:val="005D7110"/>
    <w:rsid w:val="005F6D74"/>
    <w:rsid w:val="00613BAB"/>
    <w:rsid w:val="00632A24"/>
    <w:rsid w:val="006449CA"/>
    <w:rsid w:val="00671EA7"/>
    <w:rsid w:val="00692390"/>
    <w:rsid w:val="0069548B"/>
    <w:rsid w:val="006A51E1"/>
    <w:rsid w:val="006D14DD"/>
    <w:rsid w:val="006F7FD7"/>
    <w:rsid w:val="00701BE1"/>
    <w:rsid w:val="0070643F"/>
    <w:rsid w:val="0071493F"/>
    <w:rsid w:val="00723678"/>
    <w:rsid w:val="007353FE"/>
    <w:rsid w:val="00747AC8"/>
    <w:rsid w:val="007601D1"/>
    <w:rsid w:val="00761337"/>
    <w:rsid w:val="007E4FBD"/>
    <w:rsid w:val="008234C9"/>
    <w:rsid w:val="00863861"/>
    <w:rsid w:val="00865DCB"/>
    <w:rsid w:val="008752D1"/>
    <w:rsid w:val="008915E7"/>
    <w:rsid w:val="008A4116"/>
    <w:rsid w:val="008A6835"/>
    <w:rsid w:val="008B49A7"/>
    <w:rsid w:val="008C4324"/>
    <w:rsid w:val="008D2DF3"/>
    <w:rsid w:val="0090677B"/>
    <w:rsid w:val="00916E4B"/>
    <w:rsid w:val="00954BEE"/>
    <w:rsid w:val="0097331A"/>
    <w:rsid w:val="00981471"/>
    <w:rsid w:val="009B1278"/>
    <w:rsid w:val="009B1DBF"/>
    <w:rsid w:val="009B3B53"/>
    <w:rsid w:val="009C0ED8"/>
    <w:rsid w:val="009C3605"/>
    <w:rsid w:val="009F5E2D"/>
    <w:rsid w:val="00A37631"/>
    <w:rsid w:val="00A45FF0"/>
    <w:rsid w:val="00A57024"/>
    <w:rsid w:val="00A958EE"/>
    <w:rsid w:val="00AA49C4"/>
    <w:rsid w:val="00AB3808"/>
    <w:rsid w:val="00AB68AB"/>
    <w:rsid w:val="00AC3E24"/>
    <w:rsid w:val="00B178A5"/>
    <w:rsid w:val="00B33C0F"/>
    <w:rsid w:val="00B50521"/>
    <w:rsid w:val="00B733B4"/>
    <w:rsid w:val="00B77386"/>
    <w:rsid w:val="00B807F8"/>
    <w:rsid w:val="00C0012D"/>
    <w:rsid w:val="00C66AB2"/>
    <w:rsid w:val="00C763DC"/>
    <w:rsid w:val="00C84417"/>
    <w:rsid w:val="00C86EC8"/>
    <w:rsid w:val="00C90F9B"/>
    <w:rsid w:val="00C949A9"/>
    <w:rsid w:val="00CA1BA6"/>
    <w:rsid w:val="00CE5F6A"/>
    <w:rsid w:val="00D024D1"/>
    <w:rsid w:val="00D16E64"/>
    <w:rsid w:val="00D220E7"/>
    <w:rsid w:val="00D225FD"/>
    <w:rsid w:val="00D2615B"/>
    <w:rsid w:val="00D261D7"/>
    <w:rsid w:val="00D33EAE"/>
    <w:rsid w:val="00D35C98"/>
    <w:rsid w:val="00D53759"/>
    <w:rsid w:val="00D97FC1"/>
    <w:rsid w:val="00DC6E75"/>
    <w:rsid w:val="00E10B2B"/>
    <w:rsid w:val="00E13D36"/>
    <w:rsid w:val="00E42106"/>
    <w:rsid w:val="00E970BC"/>
    <w:rsid w:val="00EA4467"/>
    <w:rsid w:val="00EC1CB2"/>
    <w:rsid w:val="00EE4B65"/>
    <w:rsid w:val="00F46E83"/>
    <w:rsid w:val="00F52037"/>
    <w:rsid w:val="00F522A5"/>
    <w:rsid w:val="00F54CBF"/>
    <w:rsid w:val="00F569E0"/>
    <w:rsid w:val="00F62070"/>
    <w:rsid w:val="00FA3670"/>
    <w:rsid w:val="00F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04D4"/>
  <w15:docId w15:val="{5C3FD293-147C-4210-832B-636B5639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A4D"/>
    <w:pPr>
      <w:ind w:left="708"/>
    </w:pPr>
    <w:rPr>
      <w:rFonts w:ascii="Tahoma" w:hAnsi="Tahoma"/>
      <w:sz w:val="28"/>
    </w:rPr>
  </w:style>
  <w:style w:type="paragraph" w:styleId="SemEspaamento">
    <w:name w:val="No Spacing"/>
    <w:uiPriority w:val="1"/>
    <w:qFormat/>
    <w:rsid w:val="004F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F0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F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0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0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B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BE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E4844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F52037"/>
    <w:pPr>
      <w:jc w:val="both"/>
    </w:pPr>
    <w:rPr>
      <w:b/>
      <w:bCs/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F5203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de Medeiros</dc:creator>
  <cp:lastModifiedBy>Maria Fernanda Gozzano Spina</cp:lastModifiedBy>
  <cp:revision>2</cp:revision>
  <dcterms:created xsi:type="dcterms:W3CDTF">2024-04-25T18:33:00Z</dcterms:created>
  <dcterms:modified xsi:type="dcterms:W3CDTF">2024-04-25T18:33:00Z</dcterms:modified>
</cp:coreProperties>
</file>